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54128" w14:textId="77777777" w:rsidR="002E6868" w:rsidRPr="006A7971" w:rsidRDefault="002E6868">
      <w:pPr>
        <w:pStyle w:val="Tekstpodstawowy"/>
        <w:rPr>
          <w:rFonts w:ascii="Times New Roman" w:hAnsi="Times New Roman" w:cs="Times New Roman"/>
          <w:sz w:val="20"/>
          <w:szCs w:val="20"/>
        </w:rPr>
      </w:pPr>
    </w:p>
    <w:p w14:paraId="55F13B73" w14:textId="50CED011" w:rsidR="002E6868" w:rsidRPr="006A7971" w:rsidRDefault="00000000" w:rsidP="00946697">
      <w:pPr>
        <w:pStyle w:val="Tekstpodstawowy"/>
        <w:ind w:left="4536" w:firstLine="1134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6A7971">
        <w:rPr>
          <w:rFonts w:ascii="Times New Roman" w:hAnsi="Times New Roman" w:cs="Times New Roman"/>
          <w:b/>
          <w:sz w:val="20"/>
          <w:szCs w:val="20"/>
        </w:rPr>
        <w:t>Załącznik</w:t>
      </w:r>
      <w:proofErr w:type="spellEnd"/>
      <w:r w:rsidRPr="006A7971">
        <w:rPr>
          <w:rFonts w:ascii="Times New Roman" w:hAnsi="Times New Roman" w:cs="Times New Roman"/>
          <w:b/>
          <w:sz w:val="20"/>
          <w:szCs w:val="20"/>
        </w:rPr>
        <w:t xml:space="preserve"> nr </w:t>
      </w:r>
      <w:r w:rsidR="001A1D45" w:rsidRPr="006A7971">
        <w:rPr>
          <w:rFonts w:ascii="Times New Roman" w:hAnsi="Times New Roman" w:cs="Times New Roman"/>
          <w:b/>
          <w:sz w:val="20"/>
          <w:szCs w:val="20"/>
        </w:rPr>
        <w:t>5</w:t>
      </w:r>
    </w:p>
    <w:p w14:paraId="22829328" w14:textId="10A2E05F" w:rsidR="002E6868" w:rsidRPr="006A7971" w:rsidRDefault="00000000" w:rsidP="00FA4902">
      <w:pPr>
        <w:pStyle w:val="Tekstpodstawowy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7971">
        <w:rPr>
          <w:rFonts w:ascii="Times New Roman" w:hAnsi="Times New Roman" w:cs="Times New Roman"/>
          <w:b/>
          <w:sz w:val="20"/>
          <w:szCs w:val="20"/>
        </w:rPr>
        <w:t>UMOWA (</w:t>
      </w:r>
      <w:proofErr w:type="spellStart"/>
      <w:r w:rsidR="002E4B88" w:rsidRPr="006A7971">
        <w:rPr>
          <w:rFonts w:ascii="Times New Roman" w:hAnsi="Times New Roman" w:cs="Times New Roman"/>
          <w:b/>
          <w:sz w:val="20"/>
          <w:szCs w:val="20"/>
        </w:rPr>
        <w:t>projekt</w:t>
      </w:r>
      <w:proofErr w:type="spellEnd"/>
      <w:r w:rsidR="002E4B88" w:rsidRPr="006A7971">
        <w:rPr>
          <w:rFonts w:ascii="Times New Roman" w:hAnsi="Times New Roman" w:cs="Times New Roman"/>
          <w:b/>
          <w:sz w:val="20"/>
          <w:szCs w:val="20"/>
        </w:rPr>
        <w:t>/</w:t>
      </w:r>
      <w:proofErr w:type="spellStart"/>
      <w:r w:rsidRPr="006A7971">
        <w:rPr>
          <w:rFonts w:ascii="Times New Roman" w:hAnsi="Times New Roman" w:cs="Times New Roman"/>
          <w:b/>
          <w:sz w:val="20"/>
          <w:szCs w:val="20"/>
        </w:rPr>
        <w:t>wzór</w:t>
      </w:r>
      <w:proofErr w:type="spellEnd"/>
      <w:r w:rsidRPr="006A7971">
        <w:rPr>
          <w:rFonts w:ascii="Times New Roman" w:hAnsi="Times New Roman" w:cs="Times New Roman"/>
          <w:b/>
          <w:sz w:val="20"/>
          <w:szCs w:val="20"/>
        </w:rPr>
        <w:t>)</w:t>
      </w:r>
    </w:p>
    <w:p w14:paraId="06542573" w14:textId="76CE54D4" w:rsidR="002E6868" w:rsidRPr="006A7971" w:rsidRDefault="00000000" w:rsidP="00946697">
      <w:pPr>
        <w:pStyle w:val="Tekstpodstawowy"/>
        <w:rPr>
          <w:rFonts w:ascii="Times New Roman" w:hAnsi="Times New Roman" w:cs="Times New Roman"/>
          <w:sz w:val="20"/>
          <w:szCs w:val="20"/>
        </w:rPr>
      </w:pP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zawarta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dniu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……………. r. w …………………,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pomiędzy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: </w:t>
      </w:r>
      <w:r w:rsidRPr="006A7971">
        <w:rPr>
          <w:rFonts w:ascii="Times New Roman" w:hAnsi="Times New Roman" w:cs="Times New Roman"/>
          <w:sz w:val="20"/>
          <w:szCs w:val="20"/>
        </w:rPr>
        <w:br/>
        <w:t xml:space="preserve">……………………… </w:t>
      </w:r>
      <w:r w:rsidRPr="006A7971">
        <w:rPr>
          <w:rFonts w:ascii="Times New Roman" w:hAnsi="Times New Roman" w:cs="Times New Roman"/>
          <w:b/>
          <w:sz w:val="20"/>
          <w:szCs w:val="20"/>
        </w:rPr>
        <w:br/>
      </w:r>
      <w:proofErr w:type="spellStart"/>
      <w:r w:rsidRPr="006A7971">
        <w:rPr>
          <w:rFonts w:ascii="Times New Roman" w:hAnsi="Times New Roman" w:cs="Times New Roman"/>
          <w:b/>
          <w:sz w:val="20"/>
          <w:szCs w:val="20"/>
        </w:rPr>
        <w:t>reprezentowanym</w:t>
      </w:r>
      <w:proofErr w:type="spellEnd"/>
      <w:r w:rsidRPr="006A7971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b/>
          <w:sz w:val="20"/>
          <w:szCs w:val="20"/>
        </w:rPr>
        <w:t>przez</w:t>
      </w:r>
      <w:proofErr w:type="spellEnd"/>
      <w:r w:rsidRPr="006A7971">
        <w:rPr>
          <w:rFonts w:ascii="Times New Roman" w:hAnsi="Times New Roman" w:cs="Times New Roman"/>
          <w:b/>
          <w:sz w:val="20"/>
          <w:szCs w:val="20"/>
        </w:rPr>
        <w:t xml:space="preserve"> : </w:t>
      </w:r>
      <w:r w:rsidRPr="006A7971">
        <w:rPr>
          <w:rFonts w:ascii="Times New Roman" w:hAnsi="Times New Roman" w:cs="Times New Roman"/>
          <w:b/>
          <w:sz w:val="20"/>
          <w:szCs w:val="20"/>
        </w:rPr>
        <w:br/>
        <w:t xml:space="preserve">……………………………. - …………………………; </w:t>
      </w:r>
      <w:r w:rsidRPr="006A7971">
        <w:rPr>
          <w:rFonts w:ascii="Times New Roman" w:hAnsi="Times New Roman" w:cs="Times New Roman"/>
          <w:b/>
          <w:sz w:val="20"/>
          <w:szCs w:val="20"/>
        </w:rPr>
        <w:br/>
      </w:r>
      <w:proofErr w:type="spellStart"/>
      <w:r w:rsidRPr="006A7971">
        <w:rPr>
          <w:rFonts w:ascii="Times New Roman" w:hAnsi="Times New Roman" w:cs="Times New Roman"/>
          <w:b/>
          <w:sz w:val="20"/>
          <w:szCs w:val="20"/>
        </w:rPr>
        <w:t>zwanym</w:t>
      </w:r>
      <w:proofErr w:type="spellEnd"/>
      <w:r w:rsidRPr="006A7971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b/>
          <w:sz w:val="20"/>
          <w:szCs w:val="20"/>
        </w:rPr>
        <w:t>dalej</w:t>
      </w:r>
      <w:proofErr w:type="spellEnd"/>
      <w:r w:rsidRPr="006A7971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b/>
          <w:sz w:val="20"/>
          <w:szCs w:val="20"/>
        </w:rPr>
        <w:t>Zamawiającym</w:t>
      </w:r>
      <w:proofErr w:type="spellEnd"/>
      <w:r w:rsidRPr="006A7971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6A7971">
        <w:rPr>
          <w:rFonts w:ascii="Times New Roman" w:hAnsi="Times New Roman" w:cs="Times New Roman"/>
          <w:b/>
          <w:sz w:val="20"/>
          <w:szCs w:val="20"/>
        </w:rPr>
        <w:br/>
      </w:r>
      <w:r w:rsidRPr="006A7971">
        <w:rPr>
          <w:rFonts w:ascii="Times New Roman" w:hAnsi="Times New Roman" w:cs="Times New Roman"/>
          <w:b/>
          <w:i/>
          <w:sz w:val="20"/>
          <w:szCs w:val="20"/>
        </w:rPr>
        <w:t xml:space="preserve">a </w:t>
      </w:r>
      <w:r w:rsidRPr="006A7971">
        <w:rPr>
          <w:rFonts w:ascii="Times New Roman" w:hAnsi="Times New Roman" w:cs="Times New Roman"/>
          <w:b/>
          <w:i/>
          <w:sz w:val="20"/>
          <w:szCs w:val="20"/>
        </w:rPr>
        <w:br/>
      </w:r>
      <w:r w:rsidRPr="006A7971">
        <w:rPr>
          <w:rFonts w:ascii="Times New Roman" w:hAnsi="Times New Roman" w:cs="Times New Roman"/>
          <w:b/>
          <w:sz w:val="20"/>
          <w:szCs w:val="20"/>
        </w:rPr>
        <w:t xml:space="preserve">………………………………………. </w:t>
      </w:r>
      <w:r w:rsidRPr="006A7971">
        <w:rPr>
          <w:rFonts w:ascii="Times New Roman" w:hAnsi="Times New Roman" w:cs="Times New Roman"/>
          <w:b/>
          <w:sz w:val="20"/>
          <w:szCs w:val="20"/>
        </w:rPr>
        <w:br/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reprezentowanym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przez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: </w:t>
      </w:r>
      <w:r w:rsidRPr="006A7971">
        <w:rPr>
          <w:rFonts w:ascii="Times New Roman" w:hAnsi="Times New Roman" w:cs="Times New Roman"/>
          <w:sz w:val="20"/>
          <w:szCs w:val="20"/>
        </w:rPr>
        <w:br/>
        <w:t xml:space="preserve">………………………………………………… </w:t>
      </w:r>
      <w:r w:rsidRPr="006A7971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zwanym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dalej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„</w:t>
      </w:r>
      <w:proofErr w:type="spellStart"/>
      <w:r w:rsidRPr="006A7971">
        <w:rPr>
          <w:rFonts w:ascii="Times New Roman" w:hAnsi="Times New Roman" w:cs="Times New Roman"/>
          <w:b/>
          <w:sz w:val="20"/>
          <w:szCs w:val="20"/>
        </w:rPr>
        <w:t>Wykonawcą</w:t>
      </w:r>
      <w:proofErr w:type="spellEnd"/>
      <w:r w:rsidRPr="006A7971">
        <w:rPr>
          <w:rFonts w:ascii="Times New Roman" w:hAnsi="Times New Roman" w:cs="Times New Roman"/>
          <w:b/>
          <w:sz w:val="20"/>
          <w:szCs w:val="20"/>
        </w:rPr>
        <w:t>”</w:t>
      </w:r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  <w:r w:rsidRPr="006A7971">
        <w:rPr>
          <w:rFonts w:ascii="Times New Roman" w:hAnsi="Times New Roman" w:cs="Times New Roman"/>
          <w:sz w:val="20"/>
          <w:szCs w:val="20"/>
        </w:rPr>
        <w:br/>
      </w:r>
      <w:r w:rsidRPr="006A7971">
        <w:rPr>
          <w:rFonts w:ascii="Times New Roman" w:hAnsi="Times New Roman" w:cs="Times New Roman"/>
          <w:sz w:val="20"/>
          <w:szCs w:val="20"/>
        </w:rPr>
        <w:br/>
      </w:r>
      <w:r w:rsidRPr="006A7971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Zamawiający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oświadcza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że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jest Beneficjentem,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realizującym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projekt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pt.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Dywersyfikacja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działalności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 TASK FORCE KRAKÓW DANIEL MRUGAŁA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uodpornienie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przyszłe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kryzysy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poprzez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wprowadzenie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oferty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nowych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usług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zakresie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wypożyczania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dzierżawy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sprzętu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rekreacyjnego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="00C803FE" w:rsidRPr="006A7971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sportowego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. Region 3-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województwo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Małopolskie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.”,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realizowanego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ramach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programu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Krajowy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Plan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Odbudowy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Zwiększania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Odporności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Nr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umowy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: </w:t>
      </w:r>
      <w:r w:rsidR="00FA4902" w:rsidRPr="006A7971">
        <w:rPr>
          <w:rFonts w:ascii="Times New Roman" w:hAnsi="Times New Roman" w:cs="Times New Roman"/>
          <w:sz w:val="20"/>
          <w:szCs w:val="20"/>
        </w:rPr>
        <w:t>KPOD.01.03-IW.01-5910/24-00</w:t>
      </w:r>
      <w:r w:rsidRPr="006A7971">
        <w:rPr>
          <w:rFonts w:ascii="Times New Roman" w:hAnsi="Times New Roman" w:cs="Times New Roman"/>
          <w:sz w:val="20"/>
          <w:szCs w:val="20"/>
        </w:rPr>
        <w:t xml:space="preserve">. </w:t>
      </w:r>
      <w:r w:rsidRPr="006A7971">
        <w:rPr>
          <w:rFonts w:ascii="Times New Roman" w:hAnsi="Times New Roman" w:cs="Times New Roman"/>
          <w:sz w:val="20"/>
          <w:szCs w:val="20"/>
        </w:rPr>
        <w:br/>
        <w:t xml:space="preserve">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wyniku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rozstrzygnięcia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postępowania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o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udzielenie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zamówienia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trybie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zapytania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ofertowego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Pr="006A7971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zgodnie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zasadą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konkurencyjności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o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której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mowa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Przewodniku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kwalifikowalności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wydatków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Pr="006A7971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zawarto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umowę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następującej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treści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652D5DEE" w14:textId="1827F068" w:rsidR="002E6868" w:rsidRPr="006A7971" w:rsidRDefault="00000000" w:rsidP="00FA4902">
      <w:pPr>
        <w:pStyle w:val="Tekstpodstawowy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7971">
        <w:rPr>
          <w:rFonts w:ascii="Times New Roman" w:hAnsi="Times New Roman" w:cs="Times New Roman"/>
          <w:b/>
          <w:sz w:val="20"/>
          <w:szCs w:val="20"/>
        </w:rPr>
        <w:br/>
        <w:t>§ 1</w:t>
      </w:r>
    </w:p>
    <w:p w14:paraId="017D4A4D" w14:textId="54950461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Przedmiotem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niniejszej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 jest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dostawa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sprzętu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sportowego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: </w:t>
      </w:r>
      <w:r w:rsidR="00FA4902" w:rsidRPr="006A7971">
        <w:rPr>
          <w:rFonts w:ascii="Times New Roman" w:hAnsi="Times New Roman" w:cs="Times New Roman"/>
          <w:sz w:val="20"/>
          <w:szCs w:val="20"/>
        </w:rPr>
        <w:t>ROWERÓW ELEKTRYCZNYCH</w:t>
      </w:r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="006A7971">
        <w:rPr>
          <w:rFonts w:ascii="Times New Roman" w:hAnsi="Times New Roman" w:cs="Times New Roman"/>
          <w:sz w:val="20"/>
          <w:szCs w:val="20"/>
        </w:rPr>
        <w:t>–</w:t>
      </w:r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A7971">
        <w:rPr>
          <w:rFonts w:ascii="Times New Roman" w:hAnsi="Times New Roman" w:cs="Times New Roman"/>
          <w:sz w:val="20"/>
          <w:szCs w:val="20"/>
        </w:rPr>
        <w:t>zgodnego</w:t>
      </w:r>
      <w:proofErr w:type="spellEnd"/>
      <w:r w:rsidR="006A7971">
        <w:rPr>
          <w:rFonts w:ascii="Times New Roman" w:hAnsi="Times New Roman" w:cs="Times New Roman"/>
          <w:sz w:val="20"/>
          <w:szCs w:val="20"/>
        </w:rPr>
        <w:t xml:space="preserve"> z </w:t>
      </w:r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zapytani</w:t>
      </w:r>
      <w:r w:rsidR="006A7971">
        <w:rPr>
          <w:rFonts w:ascii="Times New Roman" w:hAnsi="Times New Roman" w:cs="Times New Roman"/>
          <w:sz w:val="20"/>
          <w:szCs w:val="20"/>
        </w:rPr>
        <w:t>em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ofertow</w:t>
      </w:r>
      <w:r w:rsidR="006A7971">
        <w:rPr>
          <w:rFonts w:ascii="Times New Roman" w:hAnsi="Times New Roman" w:cs="Times New Roman"/>
          <w:sz w:val="20"/>
          <w:szCs w:val="20"/>
        </w:rPr>
        <w:t>ym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="00FA4902" w:rsidRPr="006A7971">
        <w:rPr>
          <w:rFonts w:ascii="Times New Roman" w:hAnsi="Times New Roman" w:cs="Times New Roman"/>
          <w:sz w:val="20"/>
          <w:szCs w:val="20"/>
        </w:rPr>
        <w:t>nr 1/1</w:t>
      </w:r>
      <w:r w:rsidR="008416ED" w:rsidRPr="006A7971">
        <w:rPr>
          <w:rFonts w:ascii="Times New Roman" w:hAnsi="Times New Roman" w:cs="Times New Roman"/>
          <w:sz w:val="20"/>
          <w:szCs w:val="20"/>
        </w:rPr>
        <w:t>2</w:t>
      </w:r>
      <w:r w:rsidR="00FA4902" w:rsidRPr="006A7971">
        <w:rPr>
          <w:rFonts w:ascii="Times New Roman" w:hAnsi="Times New Roman" w:cs="Times New Roman"/>
          <w:sz w:val="20"/>
          <w:szCs w:val="20"/>
        </w:rPr>
        <w:t xml:space="preserve">/2025 </w:t>
      </w:r>
      <w:r w:rsidR="006A7971">
        <w:rPr>
          <w:rFonts w:ascii="Times New Roman" w:hAnsi="Times New Roman" w:cs="Times New Roman"/>
          <w:sz w:val="20"/>
          <w:szCs w:val="20"/>
        </w:rPr>
        <w:t xml:space="preserve">z </w:t>
      </w:r>
      <w:proofErr w:type="spellStart"/>
      <w:r w:rsidR="006A7971">
        <w:rPr>
          <w:rFonts w:ascii="Times New Roman" w:hAnsi="Times New Roman" w:cs="Times New Roman"/>
          <w:sz w:val="20"/>
          <w:szCs w:val="20"/>
        </w:rPr>
        <w:t>dnia</w:t>
      </w:r>
      <w:proofErr w:type="spellEnd"/>
      <w:r w:rsidR="006A7971">
        <w:rPr>
          <w:rFonts w:ascii="Times New Roman" w:hAnsi="Times New Roman" w:cs="Times New Roman"/>
          <w:sz w:val="20"/>
          <w:szCs w:val="20"/>
        </w:rPr>
        <w:t xml:space="preserve"> 04.12.2025, </w:t>
      </w:r>
      <w:proofErr w:type="spellStart"/>
      <w:r w:rsidR="00FA4902" w:rsidRPr="006A7971">
        <w:rPr>
          <w:rFonts w:ascii="Times New Roman" w:hAnsi="Times New Roman" w:cs="Times New Roman"/>
          <w:sz w:val="20"/>
          <w:szCs w:val="20"/>
        </w:rPr>
        <w:t>załączonego</w:t>
      </w:r>
      <w:proofErr w:type="spellEnd"/>
      <w:r w:rsidR="00FA4902"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Pr="006A7971">
        <w:rPr>
          <w:rFonts w:ascii="Times New Roman" w:hAnsi="Times New Roman" w:cs="Times New Roman"/>
          <w:sz w:val="20"/>
          <w:szCs w:val="20"/>
        </w:rPr>
        <w:t xml:space="preserve">do Umowy.  </w:t>
      </w:r>
    </w:p>
    <w:p w14:paraId="5E9621BA" w14:textId="77777777" w:rsidR="00FA4902" w:rsidRPr="006A7971" w:rsidRDefault="00000000" w:rsidP="00FA4902">
      <w:pPr>
        <w:pStyle w:val="Tekstpodstawowy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7971">
        <w:rPr>
          <w:rFonts w:ascii="Times New Roman" w:hAnsi="Times New Roman" w:cs="Times New Roman"/>
          <w:b/>
          <w:sz w:val="20"/>
          <w:szCs w:val="20"/>
        </w:rPr>
        <w:t xml:space="preserve">§ 2 </w:t>
      </w:r>
    </w:p>
    <w:p w14:paraId="3E982E96" w14:textId="488B97EB" w:rsidR="002E6868" w:rsidRPr="006A7971" w:rsidRDefault="00000000" w:rsidP="00FA4902">
      <w:pPr>
        <w:pStyle w:val="Tekstpodstawowy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6A7971">
        <w:rPr>
          <w:rFonts w:ascii="Times New Roman" w:hAnsi="Times New Roman" w:cs="Times New Roman"/>
          <w:sz w:val="20"/>
          <w:szCs w:val="20"/>
        </w:rPr>
        <w:t>Całkowita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cena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NETTO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Przedmiotu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wymienionego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§ 1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wynosi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……</w:t>
      </w:r>
      <w:r w:rsidR="00FA4902" w:rsidRPr="006A7971">
        <w:rPr>
          <w:rFonts w:ascii="Times New Roman" w:hAnsi="Times New Roman" w:cs="Times New Roman"/>
          <w:sz w:val="20"/>
          <w:szCs w:val="20"/>
        </w:rPr>
        <w:t>…</w:t>
      </w:r>
      <w:r w:rsidR="008416ED" w:rsidRPr="006A7971">
        <w:rPr>
          <w:rFonts w:ascii="Times New Roman" w:hAnsi="Times New Roman" w:cs="Times New Roman"/>
          <w:sz w:val="20"/>
          <w:szCs w:val="20"/>
        </w:rPr>
        <w:t>….</w:t>
      </w:r>
      <w:r w:rsidRPr="006A7971">
        <w:rPr>
          <w:rFonts w:ascii="Times New Roman" w:hAnsi="Times New Roman" w:cs="Times New Roman"/>
          <w:sz w:val="20"/>
          <w:szCs w:val="20"/>
        </w:rPr>
        <w:t xml:space="preserve">……….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zł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słownie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: </w:t>
      </w:r>
      <w:r w:rsidR="00FA4902"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Pr="006A7971">
        <w:rPr>
          <w:rFonts w:ascii="Times New Roman" w:hAnsi="Times New Roman" w:cs="Times New Roman"/>
          <w:sz w:val="20"/>
          <w:szCs w:val="20"/>
        </w:rPr>
        <w:t>………</w:t>
      </w:r>
      <w:r w:rsidR="00FA4902" w:rsidRPr="006A7971">
        <w:rPr>
          <w:rFonts w:ascii="Times New Roman" w:hAnsi="Times New Roman" w:cs="Times New Roman"/>
          <w:sz w:val="20"/>
          <w:szCs w:val="20"/>
        </w:rPr>
        <w:t>……………………….</w:t>
      </w:r>
      <w:r w:rsidRPr="006A7971">
        <w:rPr>
          <w:rFonts w:ascii="Times New Roman" w:hAnsi="Times New Roman" w:cs="Times New Roman"/>
          <w:sz w:val="20"/>
          <w:szCs w:val="20"/>
        </w:rPr>
        <w:t xml:space="preserve">……………..), co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stanowi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całkowitą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cenę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BRUTTO …………………….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zł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słownie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: </w:t>
      </w:r>
      <w:r w:rsidR="00FA4902" w:rsidRPr="006A7971">
        <w:rPr>
          <w:rFonts w:ascii="Times New Roman" w:hAnsi="Times New Roman" w:cs="Times New Roman"/>
          <w:sz w:val="20"/>
          <w:szCs w:val="20"/>
        </w:rPr>
        <w:t>………………………………………….</w:t>
      </w:r>
      <w:r w:rsidRPr="006A7971">
        <w:rPr>
          <w:rFonts w:ascii="Times New Roman" w:hAnsi="Times New Roman" w:cs="Times New Roman"/>
          <w:sz w:val="20"/>
          <w:szCs w:val="20"/>
        </w:rPr>
        <w:t>………………).</w:t>
      </w:r>
    </w:p>
    <w:p w14:paraId="6F3FF653" w14:textId="7D9CE5AD" w:rsidR="002E6868" w:rsidRPr="006A7971" w:rsidRDefault="00000000" w:rsidP="00FA4902">
      <w:pPr>
        <w:pStyle w:val="Tekstpodstawowy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7971">
        <w:rPr>
          <w:rFonts w:ascii="Times New Roman" w:hAnsi="Times New Roman" w:cs="Times New Roman"/>
          <w:b/>
          <w:sz w:val="20"/>
          <w:szCs w:val="20"/>
        </w:rPr>
        <w:br/>
        <w:t>§ 3</w:t>
      </w:r>
    </w:p>
    <w:p w14:paraId="0A98E0E3" w14:textId="77777777" w:rsidR="008416ED" w:rsidRPr="006A7971" w:rsidRDefault="00000000" w:rsidP="00946697">
      <w:pPr>
        <w:pStyle w:val="Tekstpodstawowy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 xml:space="preserve">Cena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wymieniona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§ 2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ust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1 Umowy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płatna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będzie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złotych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polskich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B9FD6A1" w14:textId="77777777" w:rsidR="008416ED" w:rsidRPr="006A7971" w:rsidRDefault="00000000" w:rsidP="00946697">
      <w:pPr>
        <w:pStyle w:val="Tekstpodstawowy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Płatnoś</w:t>
      </w:r>
      <w:r w:rsidR="008416ED" w:rsidRPr="006A7971">
        <w:rPr>
          <w:rFonts w:ascii="Times New Roman" w:hAnsi="Times New Roman" w:cs="Times New Roman"/>
          <w:sz w:val="20"/>
          <w:szCs w:val="20"/>
        </w:rPr>
        <w:t>ć</w:t>
      </w:r>
      <w:proofErr w:type="spellEnd"/>
      <w:r w:rsidR="008416ED"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="008416ED" w:rsidRPr="006A7971">
        <w:rPr>
          <w:rFonts w:ascii="Times New Roman" w:hAnsi="Times New Roman" w:cs="Times New Roman"/>
          <w:sz w:val="20"/>
          <w:szCs w:val="20"/>
        </w:rPr>
        <w:t xml:space="preserve">w </w:t>
      </w:r>
      <w:proofErr w:type="spellStart"/>
      <w:r w:rsidR="008416ED" w:rsidRPr="006A7971">
        <w:rPr>
          <w:rFonts w:ascii="Times New Roman" w:hAnsi="Times New Roman" w:cs="Times New Roman"/>
          <w:sz w:val="20"/>
          <w:szCs w:val="20"/>
        </w:rPr>
        <w:t>terminie</w:t>
      </w:r>
      <w:proofErr w:type="spellEnd"/>
      <w:r w:rsidR="008416ED" w:rsidRPr="006A7971">
        <w:rPr>
          <w:rFonts w:ascii="Times New Roman" w:hAnsi="Times New Roman" w:cs="Times New Roman"/>
          <w:sz w:val="20"/>
          <w:szCs w:val="20"/>
        </w:rPr>
        <w:t xml:space="preserve"> do 21 </w:t>
      </w:r>
      <w:proofErr w:type="spellStart"/>
      <w:r w:rsidR="008416ED" w:rsidRPr="006A7971">
        <w:rPr>
          <w:rFonts w:ascii="Times New Roman" w:hAnsi="Times New Roman" w:cs="Times New Roman"/>
          <w:sz w:val="20"/>
          <w:szCs w:val="20"/>
        </w:rPr>
        <w:t>dni</w:t>
      </w:r>
      <w:proofErr w:type="spellEnd"/>
      <w:r w:rsidR="008416ED" w:rsidRPr="006A7971">
        <w:rPr>
          <w:rFonts w:ascii="Times New Roman" w:hAnsi="Times New Roman" w:cs="Times New Roman"/>
          <w:sz w:val="20"/>
          <w:szCs w:val="20"/>
        </w:rPr>
        <w:t xml:space="preserve"> po </w:t>
      </w:r>
      <w:proofErr w:type="spellStart"/>
      <w:r w:rsidR="008416ED" w:rsidRPr="006A7971">
        <w:rPr>
          <w:rFonts w:ascii="Times New Roman" w:hAnsi="Times New Roman" w:cs="Times New Roman"/>
          <w:sz w:val="20"/>
          <w:szCs w:val="20"/>
        </w:rPr>
        <w:t>dostawie</w:t>
      </w:r>
      <w:proofErr w:type="spellEnd"/>
      <w:r w:rsidR="008416ED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416ED" w:rsidRPr="006A797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="008416ED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416ED" w:rsidRPr="006A7971">
        <w:rPr>
          <w:rFonts w:ascii="Times New Roman" w:hAnsi="Times New Roman" w:cs="Times New Roman"/>
          <w:sz w:val="20"/>
          <w:szCs w:val="20"/>
        </w:rPr>
        <w:t>podpisaniu</w:t>
      </w:r>
      <w:proofErr w:type="spellEnd"/>
      <w:r w:rsidR="008416ED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416ED" w:rsidRPr="006A7971">
        <w:rPr>
          <w:rFonts w:ascii="Times New Roman" w:hAnsi="Times New Roman" w:cs="Times New Roman"/>
          <w:sz w:val="20"/>
          <w:szCs w:val="20"/>
        </w:rPr>
        <w:t>protokołu</w:t>
      </w:r>
      <w:proofErr w:type="spellEnd"/>
      <w:r w:rsidR="008416ED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416ED" w:rsidRPr="006A7971">
        <w:rPr>
          <w:rFonts w:ascii="Times New Roman" w:hAnsi="Times New Roman" w:cs="Times New Roman"/>
          <w:sz w:val="20"/>
          <w:szCs w:val="20"/>
        </w:rPr>
        <w:t>odbioru</w:t>
      </w:r>
      <w:proofErr w:type="spellEnd"/>
      <w:r w:rsidR="008416ED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416ED" w:rsidRPr="006A7971">
        <w:rPr>
          <w:rFonts w:ascii="Times New Roman" w:hAnsi="Times New Roman" w:cs="Times New Roman"/>
          <w:sz w:val="20"/>
          <w:szCs w:val="20"/>
        </w:rPr>
        <w:t>końcowego.</w:t>
      </w:r>
      <w:proofErr w:type="spellEnd"/>
    </w:p>
    <w:p w14:paraId="7ADF388F" w14:textId="18D02430" w:rsidR="00946697" w:rsidRPr="006A7971" w:rsidRDefault="00000000" w:rsidP="006A7971">
      <w:pPr>
        <w:pStyle w:val="Tekstpodstawowy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 xml:space="preserve">Zapłata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następuje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dniu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obciążenia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rachunku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bankowego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Zamawiającego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4ED27660" w14:textId="77777777" w:rsidR="00FA4902" w:rsidRPr="006A7971" w:rsidRDefault="00000000" w:rsidP="00FA4902">
      <w:pPr>
        <w:pStyle w:val="Tekstpodstawowy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7971">
        <w:rPr>
          <w:rFonts w:ascii="Times New Roman" w:hAnsi="Times New Roman" w:cs="Times New Roman"/>
          <w:b/>
          <w:sz w:val="20"/>
          <w:szCs w:val="20"/>
        </w:rPr>
        <w:t xml:space="preserve">§ 4 </w:t>
      </w:r>
    </w:p>
    <w:p w14:paraId="07F1ED5B" w14:textId="601F8416" w:rsidR="008416ED" w:rsidRPr="006A7971" w:rsidRDefault="00000000" w:rsidP="008416ED">
      <w:pPr>
        <w:pStyle w:val="Tekstpodstawow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Wykonawca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zrealizuje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zamówienie</w:t>
      </w:r>
      <w:proofErr w:type="spellEnd"/>
      <w:r w:rsidR="00E05B59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E05B59">
        <w:rPr>
          <w:rFonts w:ascii="Times New Roman" w:hAnsi="Times New Roman" w:cs="Times New Roman"/>
          <w:sz w:val="20"/>
          <w:szCs w:val="20"/>
        </w:rPr>
        <w:t>dostawę</w:t>
      </w:r>
      <w:proofErr w:type="spellEnd"/>
      <w:r w:rsidR="00E05B59">
        <w:rPr>
          <w:rFonts w:ascii="Times New Roman" w:hAnsi="Times New Roman" w:cs="Times New Roman"/>
          <w:sz w:val="20"/>
          <w:szCs w:val="20"/>
        </w:rPr>
        <w:t>)</w:t>
      </w:r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="008416ED" w:rsidRPr="006A7971">
        <w:rPr>
          <w:rFonts w:ascii="Times New Roman" w:hAnsi="Times New Roman" w:cs="Times New Roman"/>
          <w:sz w:val="20"/>
          <w:szCs w:val="20"/>
        </w:rPr>
        <w:t>terminie</w:t>
      </w:r>
      <w:proofErr w:type="spellEnd"/>
      <w:r w:rsidR="008416ED" w:rsidRPr="006A7971">
        <w:rPr>
          <w:rFonts w:ascii="Times New Roman" w:hAnsi="Times New Roman" w:cs="Times New Roman"/>
          <w:sz w:val="20"/>
          <w:szCs w:val="20"/>
        </w:rPr>
        <w:t>………..</w:t>
      </w:r>
      <w:r w:rsidR="005B18D9" w:rsidRPr="006A7971">
        <w:rPr>
          <w:rFonts w:ascii="Times New Roman" w:hAnsi="Times New Roman" w:cs="Times New Roman"/>
          <w:sz w:val="20"/>
          <w:szCs w:val="20"/>
        </w:rPr>
        <w:t>.</w:t>
      </w:r>
      <w:r w:rsidR="008416ED"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="006A7971" w:rsidRPr="006A7971">
        <w:rPr>
          <w:rFonts w:ascii="Times New Roman" w:hAnsi="Times New Roman" w:cs="Times New Roman"/>
          <w:sz w:val="20"/>
          <w:szCs w:val="20"/>
        </w:rPr>
        <w:t xml:space="preserve">od </w:t>
      </w:r>
      <w:proofErr w:type="spellStart"/>
      <w:r w:rsidR="006A7971" w:rsidRPr="006A7971">
        <w:rPr>
          <w:rFonts w:ascii="Times New Roman" w:hAnsi="Times New Roman" w:cs="Times New Roman"/>
          <w:sz w:val="20"/>
          <w:szCs w:val="20"/>
        </w:rPr>
        <w:t>dnia</w:t>
      </w:r>
      <w:proofErr w:type="spellEnd"/>
      <w:r w:rsidR="006A7971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A7971" w:rsidRPr="006A7971">
        <w:rPr>
          <w:rFonts w:ascii="Times New Roman" w:hAnsi="Times New Roman" w:cs="Times New Roman"/>
          <w:sz w:val="20"/>
          <w:szCs w:val="20"/>
        </w:rPr>
        <w:t>podpisania</w:t>
      </w:r>
      <w:proofErr w:type="spellEnd"/>
      <w:r w:rsidR="006A7971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A7971" w:rsidRPr="006A7971">
        <w:rPr>
          <w:rFonts w:ascii="Times New Roman" w:hAnsi="Times New Roman" w:cs="Times New Roman"/>
          <w:sz w:val="20"/>
          <w:szCs w:val="20"/>
        </w:rPr>
        <w:t>niniejszej</w:t>
      </w:r>
      <w:proofErr w:type="spellEnd"/>
      <w:r w:rsidR="006A7971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A7971" w:rsidRPr="006A7971">
        <w:rPr>
          <w:rFonts w:ascii="Times New Roman" w:hAnsi="Times New Roman" w:cs="Times New Roman"/>
          <w:sz w:val="20"/>
          <w:szCs w:val="20"/>
        </w:rPr>
        <w:t>umowy</w:t>
      </w:r>
      <w:proofErr w:type="spellEnd"/>
      <w:r w:rsidR="006A7971" w:rsidRPr="006A7971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8416ED" w:rsidRPr="006A7971">
        <w:rPr>
          <w:rFonts w:ascii="Times New Roman" w:hAnsi="Times New Roman" w:cs="Times New Roman"/>
          <w:sz w:val="20"/>
          <w:szCs w:val="20"/>
        </w:rPr>
        <w:t>zgodnie</w:t>
      </w:r>
      <w:proofErr w:type="spellEnd"/>
      <w:r w:rsidR="008416ED" w:rsidRPr="006A7971">
        <w:rPr>
          <w:rFonts w:ascii="Times New Roman" w:hAnsi="Times New Roman" w:cs="Times New Roman"/>
          <w:sz w:val="20"/>
          <w:szCs w:val="20"/>
        </w:rPr>
        <w:t xml:space="preserve"> ze </w:t>
      </w:r>
      <w:proofErr w:type="spellStart"/>
      <w:r w:rsidR="008416ED" w:rsidRPr="006A7971">
        <w:rPr>
          <w:rFonts w:ascii="Times New Roman" w:hAnsi="Times New Roman" w:cs="Times New Roman"/>
          <w:sz w:val="20"/>
          <w:szCs w:val="20"/>
        </w:rPr>
        <w:t>złożoną</w:t>
      </w:r>
      <w:proofErr w:type="spellEnd"/>
      <w:r w:rsidR="008416ED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416ED" w:rsidRPr="006A7971">
        <w:rPr>
          <w:rFonts w:ascii="Times New Roman" w:hAnsi="Times New Roman" w:cs="Times New Roman"/>
          <w:sz w:val="20"/>
          <w:szCs w:val="20"/>
        </w:rPr>
        <w:t>ofertą</w:t>
      </w:r>
      <w:proofErr w:type="spellEnd"/>
      <w:r w:rsidR="006A7971" w:rsidRPr="006A7971"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 w:rsidR="006A7971" w:rsidRPr="006A7971">
        <w:rPr>
          <w:rFonts w:ascii="Times New Roman" w:hAnsi="Times New Roman" w:cs="Times New Roman"/>
          <w:sz w:val="20"/>
          <w:szCs w:val="20"/>
        </w:rPr>
        <w:t>zapytania</w:t>
      </w:r>
      <w:proofErr w:type="spellEnd"/>
      <w:r w:rsidR="006A7971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A7971" w:rsidRPr="006A7971">
        <w:rPr>
          <w:rFonts w:ascii="Times New Roman" w:hAnsi="Times New Roman" w:cs="Times New Roman"/>
          <w:sz w:val="20"/>
          <w:szCs w:val="20"/>
        </w:rPr>
        <w:t>ofertowego</w:t>
      </w:r>
      <w:proofErr w:type="spellEnd"/>
      <w:r w:rsidR="006A7971" w:rsidRPr="006A7971">
        <w:rPr>
          <w:rFonts w:ascii="Times New Roman" w:hAnsi="Times New Roman" w:cs="Times New Roman"/>
          <w:sz w:val="20"/>
          <w:szCs w:val="20"/>
        </w:rPr>
        <w:t xml:space="preserve"> nr 1/12/2025)</w:t>
      </w:r>
      <w:r w:rsidR="008416ED" w:rsidRPr="006A7971">
        <w:rPr>
          <w:rFonts w:ascii="Times New Roman" w:hAnsi="Times New Roman" w:cs="Times New Roman"/>
          <w:sz w:val="20"/>
          <w:szCs w:val="20"/>
        </w:rPr>
        <w:t>.</w:t>
      </w:r>
    </w:p>
    <w:p w14:paraId="5EFA260E" w14:textId="77777777" w:rsidR="008416ED" w:rsidRPr="006A7971" w:rsidRDefault="00C302F4" w:rsidP="008416ED">
      <w:pPr>
        <w:pStyle w:val="Tekstpodstawow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Przez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realizację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zamówienia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rozumie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się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dostarczenie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przedmiotu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zamówienia</w:t>
      </w:r>
      <w:proofErr w:type="spellEnd"/>
      <w:r w:rsidR="005B18D9" w:rsidRPr="006A7971">
        <w:rPr>
          <w:rFonts w:ascii="Times New Roman" w:hAnsi="Times New Roman" w:cs="Times New Roman"/>
          <w:sz w:val="20"/>
          <w:szCs w:val="20"/>
        </w:rPr>
        <w:t xml:space="preserve"> pod </w:t>
      </w:r>
      <w:proofErr w:type="spellStart"/>
      <w:r w:rsidR="005B18D9" w:rsidRPr="006A7971">
        <w:rPr>
          <w:rFonts w:ascii="Times New Roman" w:hAnsi="Times New Roman" w:cs="Times New Roman"/>
          <w:sz w:val="20"/>
          <w:szCs w:val="20"/>
        </w:rPr>
        <w:t>wskazany</w:t>
      </w:r>
      <w:proofErr w:type="spellEnd"/>
      <w:r w:rsidR="005B18D9"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="005B18D9" w:rsidRPr="006A7971">
        <w:rPr>
          <w:rFonts w:ascii="Times New Roman" w:hAnsi="Times New Roman" w:cs="Times New Roman"/>
          <w:sz w:val="20"/>
          <w:szCs w:val="20"/>
        </w:rPr>
        <w:t>zapytaniu</w:t>
      </w:r>
      <w:proofErr w:type="spellEnd"/>
      <w:r w:rsidR="005B18D9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B18D9" w:rsidRPr="006A7971">
        <w:rPr>
          <w:rFonts w:ascii="Times New Roman" w:hAnsi="Times New Roman" w:cs="Times New Roman"/>
          <w:sz w:val="20"/>
          <w:szCs w:val="20"/>
        </w:rPr>
        <w:t>ofetowym</w:t>
      </w:r>
      <w:proofErr w:type="spellEnd"/>
      <w:r w:rsidR="005B18D9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B18D9" w:rsidRPr="006A7971">
        <w:rPr>
          <w:rFonts w:ascii="Times New Roman" w:hAnsi="Times New Roman" w:cs="Times New Roman"/>
          <w:sz w:val="20"/>
          <w:szCs w:val="20"/>
        </w:rPr>
        <w:t>adres.</w:t>
      </w:r>
      <w:proofErr w:type="spellEnd"/>
    </w:p>
    <w:p w14:paraId="3834DED4" w14:textId="77777777" w:rsidR="008416ED" w:rsidRPr="006A7971" w:rsidRDefault="00C302F4" w:rsidP="008416ED">
      <w:pPr>
        <w:pStyle w:val="Tekstpodstawow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Dostarczony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Zamawiającemu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Przedmiot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 jest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nowy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kompletny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gotowy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funkcjonowania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bez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żadnych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dodatkowych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zakupów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inwestycji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także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="005B18D9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gwarantuje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bezpieczeństwo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użytkowników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06AADFC4" w14:textId="77777777" w:rsidR="008416ED" w:rsidRPr="006A7971" w:rsidRDefault="00000000" w:rsidP="008416ED">
      <w:pPr>
        <w:pStyle w:val="Tekstpodstawow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Przedmiot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objęty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jest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gwarancją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przez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okres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……………..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miesięcy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Czas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gwarancji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Pr="006A7971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wydłuża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się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o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czas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naprawy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podczas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którego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urządzenie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jest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wyłączon</w:t>
      </w:r>
      <w:r w:rsidR="005B18D9" w:rsidRPr="006A7971">
        <w:rPr>
          <w:rFonts w:ascii="Times New Roman" w:hAnsi="Times New Roman" w:cs="Times New Roman"/>
          <w:sz w:val="20"/>
          <w:szCs w:val="20"/>
        </w:rPr>
        <w:t>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użytku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E70B1F0" w14:textId="77777777" w:rsidR="008416ED" w:rsidRPr="006A7971" w:rsidRDefault="00000000" w:rsidP="008416ED">
      <w:pPr>
        <w:pStyle w:val="Tekstpodstawow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lastRenderedPageBreak/>
        <w:t xml:space="preserve">Bieg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terminu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gwarancji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zaczyna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się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dniu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podpisania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protokołu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odbioru</w:t>
      </w:r>
      <w:proofErr w:type="spellEnd"/>
      <w:r w:rsidR="005B18D9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B18D9" w:rsidRPr="006A7971">
        <w:rPr>
          <w:rFonts w:ascii="Times New Roman" w:hAnsi="Times New Roman" w:cs="Times New Roman"/>
          <w:sz w:val="20"/>
          <w:szCs w:val="20"/>
        </w:rPr>
        <w:t>każdej</w:t>
      </w:r>
      <w:proofErr w:type="spellEnd"/>
      <w:r w:rsidR="005B18D9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B18D9" w:rsidRPr="006A7971">
        <w:rPr>
          <w:rFonts w:ascii="Times New Roman" w:hAnsi="Times New Roman" w:cs="Times New Roman"/>
          <w:sz w:val="20"/>
          <w:szCs w:val="20"/>
        </w:rPr>
        <w:t>dostawy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283597E" w14:textId="0AC4A026" w:rsidR="008416ED" w:rsidRPr="006A7971" w:rsidRDefault="008416ED" w:rsidP="008416ED">
      <w:pPr>
        <w:pStyle w:val="Tekstpodstawow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Zamawiający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wymaga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dostarczenia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sprzętu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zastępczego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jeśli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szacowany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czas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naprawy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przekroczy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5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dni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>.</w:t>
      </w:r>
    </w:p>
    <w:p w14:paraId="130FFEBC" w14:textId="77777777" w:rsidR="008416ED" w:rsidRPr="006A7971" w:rsidRDefault="008416ED" w:rsidP="008416ED">
      <w:pPr>
        <w:pStyle w:val="Tekstpodstawow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6A7971">
        <w:rPr>
          <w:rFonts w:ascii="Times New Roman" w:hAnsi="Times New Roman" w:cs="Times New Roman"/>
          <w:sz w:val="20"/>
          <w:szCs w:val="20"/>
        </w:rPr>
        <w:t>Czas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reakcji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serwisu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Wymagany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czas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reakcji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serwisu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obejmujący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odebranie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punktu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Zamawiającego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Krakowie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oraz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zdiagnozowanie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usterki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podjęcie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naprawy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) –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dłuższy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niż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12h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od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momentu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zgłoszenia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usterki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Wymagany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serwis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świadczony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systemie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door-to-door.</w:t>
      </w:r>
    </w:p>
    <w:p w14:paraId="408B0981" w14:textId="6926529A" w:rsidR="002E6868" w:rsidRPr="006A7971" w:rsidRDefault="00000000" w:rsidP="008416ED">
      <w:pPr>
        <w:pStyle w:val="Tekstpodstawow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6A7971">
        <w:rPr>
          <w:rFonts w:ascii="Times New Roman" w:hAnsi="Times New Roman" w:cs="Times New Roman"/>
          <w:sz w:val="20"/>
          <w:szCs w:val="20"/>
        </w:rPr>
        <w:t>Miejsce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realizacji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zamówienia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: </w:t>
      </w:r>
      <w:r w:rsidR="005B18D9" w:rsidRPr="006A7971">
        <w:rPr>
          <w:rFonts w:ascii="Times New Roman" w:hAnsi="Times New Roman" w:cs="Times New Roman"/>
          <w:sz w:val="20"/>
          <w:szCs w:val="20"/>
        </w:rPr>
        <w:t> </w:t>
      </w:r>
      <w:proofErr w:type="spellStart"/>
      <w:r w:rsidR="005B18D9" w:rsidRPr="006A7971">
        <w:rPr>
          <w:rFonts w:ascii="Times New Roman" w:hAnsi="Times New Roman" w:cs="Times New Roman"/>
          <w:sz w:val="20"/>
          <w:szCs w:val="20"/>
        </w:rPr>
        <w:t>os</w:t>
      </w:r>
      <w:proofErr w:type="spellEnd"/>
      <w:r w:rsidR="005B18D9" w:rsidRPr="006A797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5B18D9" w:rsidRPr="006A7971">
        <w:rPr>
          <w:rFonts w:ascii="Times New Roman" w:hAnsi="Times New Roman" w:cs="Times New Roman"/>
          <w:sz w:val="20"/>
          <w:szCs w:val="20"/>
        </w:rPr>
        <w:t>Złota</w:t>
      </w:r>
      <w:proofErr w:type="spellEnd"/>
      <w:r w:rsidR="005B18D9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B18D9" w:rsidRPr="006A7971">
        <w:rPr>
          <w:rFonts w:ascii="Times New Roman" w:hAnsi="Times New Roman" w:cs="Times New Roman"/>
          <w:sz w:val="20"/>
          <w:szCs w:val="20"/>
        </w:rPr>
        <w:t>Podkowa</w:t>
      </w:r>
      <w:proofErr w:type="spellEnd"/>
      <w:r w:rsidR="005B18D9" w:rsidRPr="006A7971">
        <w:rPr>
          <w:rFonts w:ascii="Times New Roman" w:hAnsi="Times New Roman" w:cs="Times New Roman"/>
          <w:sz w:val="20"/>
          <w:szCs w:val="20"/>
        </w:rPr>
        <w:t xml:space="preserve">, nr 11, </w:t>
      </w:r>
      <w:proofErr w:type="spellStart"/>
      <w:r w:rsidR="005B18D9" w:rsidRPr="006A7971">
        <w:rPr>
          <w:rFonts w:ascii="Times New Roman" w:hAnsi="Times New Roman" w:cs="Times New Roman"/>
          <w:sz w:val="20"/>
          <w:szCs w:val="20"/>
        </w:rPr>
        <w:t>lok</w:t>
      </w:r>
      <w:proofErr w:type="spellEnd"/>
      <w:r w:rsidR="005B18D9" w:rsidRPr="006A7971">
        <w:rPr>
          <w:rFonts w:ascii="Times New Roman" w:hAnsi="Times New Roman" w:cs="Times New Roman"/>
          <w:sz w:val="20"/>
          <w:szCs w:val="20"/>
        </w:rPr>
        <w:t>. 3, 31-352 Kraków.</w:t>
      </w:r>
    </w:p>
    <w:p w14:paraId="5AE3F571" w14:textId="77777777" w:rsidR="005B18D9" w:rsidRPr="006A7971" w:rsidRDefault="00000000" w:rsidP="005B18D9">
      <w:pPr>
        <w:pStyle w:val="Tekstpodstawowy"/>
        <w:jc w:val="center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b/>
          <w:sz w:val="20"/>
          <w:szCs w:val="20"/>
        </w:rPr>
        <w:t>§ 5</w:t>
      </w:r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EA7A281" w14:textId="5CC7AF57" w:rsidR="002E6868" w:rsidRPr="006A7971" w:rsidRDefault="00000000" w:rsidP="008416ED">
      <w:pPr>
        <w:pStyle w:val="Tekstpodstawowy"/>
        <w:rPr>
          <w:rFonts w:ascii="Times New Roman" w:hAnsi="Times New Roman" w:cs="Times New Roman"/>
          <w:sz w:val="20"/>
          <w:szCs w:val="20"/>
        </w:rPr>
      </w:pP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Zmiana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postanowień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umowy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może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nastąpić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formie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pisemnego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aneksu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pod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rygorem</w:t>
      </w:r>
      <w:proofErr w:type="spellEnd"/>
      <w:r w:rsidR="00E05B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nieważności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przypadkach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określonych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r w:rsidRPr="006A7971">
        <w:rPr>
          <w:rFonts w:ascii="Times New Roman" w:hAnsi="Times New Roman" w:cs="Times New Roman"/>
          <w:i/>
          <w:sz w:val="20"/>
          <w:szCs w:val="20"/>
        </w:rPr>
        <w:t xml:space="preserve">Wytycznych </w:t>
      </w:r>
      <w:proofErr w:type="spellStart"/>
      <w:r w:rsidRPr="006A7971">
        <w:rPr>
          <w:rFonts w:ascii="Times New Roman" w:hAnsi="Times New Roman" w:cs="Times New Roman"/>
          <w:i/>
          <w:sz w:val="20"/>
          <w:szCs w:val="20"/>
        </w:rPr>
        <w:t>dotyczące</w:t>
      </w:r>
      <w:proofErr w:type="spellEnd"/>
      <w:r w:rsidRPr="006A7971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i/>
          <w:sz w:val="20"/>
          <w:szCs w:val="20"/>
        </w:rPr>
        <w:t>kwalifikowalności</w:t>
      </w:r>
      <w:proofErr w:type="spellEnd"/>
      <w:r w:rsidRPr="006A797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05B59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i/>
          <w:sz w:val="20"/>
          <w:szCs w:val="20"/>
        </w:rPr>
        <w:t>wydatków</w:t>
      </w:r>
      <w:proofErr w:type="spellEnd"/>
      <w:r w:rsidRPr="006A7971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i/>
          <w:sz w:val="20"/>
          <w:szCs w:val="20"/>
        </w:rPr>
        <w:t>na</w:t>
      </w:r>
      <w:proofErr w:type="spellEnd"/>
      <w:r w:rsidRPr="006A7971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i/>
          <w:sz w:val="20"/>
          <w:szCs w:val="20"/>
        </w:rPr>
        <w:t>lata</w:t>
      </w:r>
      <w:proofErr w:type="spellEnd"/>
      <w:r w:rsidRPr="006A7971">
        <w:rPr>
          <w:rFonts w:ascii="Times New Roman" w:hAnsi="Times New Roman" w:cs="Times New Roman"/>
          <w:i/>
          <w:sz w:val="20"/>
          <w:szCs w:val="20"/>
        </w:rPr>
        <w:t xml:space="preserve"> 2021-2027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oraz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następujących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przypadkach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: </w:t>
      </w:r>
      <w:r w:rsidRPr="006A7971">
        <w:rPr>
          <w:rFonts w:ascii="Times New Roman" w:hAnsi="Times New Roman" w:cs="Times New Roman"/>
          <w:sz w:val="20"/>
          <w:szCs w:val="20"/>
        </w:rPr>
        <w:br/>
        <w:t>1.</w:t>
      </w:r>
      <w:r w:rsidR="00C302F4" w:rsidRPr="006A7971">
        <w:rPr>
          <w:rFonts w:ascii="Times New Roman" w:hAnsi="Times New Roman" w:cs="Times New Roman"/>
          <w:sz w:val="20"/>
          <w:szCs w:val="20"/>
        </w:rPr>
        <w:t>1</w:t>
      </w:r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konieczności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przesunięcia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terminu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realizacji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zamówienia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jeśli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konieczność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ta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nastąpiła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="005B18D9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skutek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okoliczności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których</w:t>
      </w:r>
      <w:proofErr w:type="spellEnd"/>
      <w:r w:rsidR="00E05B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można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było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przewidzieć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chwili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zawierania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umowy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  <w:r w:rsidR="005B18D9"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Pr="006A7971">
        <w:rPr>
          <w:rFonts w:ascii="Times New Roman" w:hAnsi="Times New Roman" w:cs="Times New Roman"/>
          <w:sz w:val="20"/>
          <w:szCs w:val="20"/>
        </w:rPr>
        <w:t xml:space="preserve">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tym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skutek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wystąpienia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siły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wyższej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5011DD51" w14:textId="22F8F0A8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>1.</w:t>
      </w:r>
      <w:r w:rsidR="00C302F4" w:rsidRPr="006A7971">
        <w:rPr>
          <w:rFonts w:ascii="Times New Roman" w:hAnsi="Times New Roman" w:cs="Times New Roman"/>
          <w:sz w:val="20"/>
          <w:szCs w:val="20"/>
        </w:rPr>
        <w:t>2</w:t>
      </w:r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konieczności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przesunięcia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terminu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realizacji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zamówienia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jeśli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konieczność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ta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nastąpiła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="005B18D9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skutek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okoliczności</w:t>
      </w:r>
      <w:proofErr w:type="spellEnd"/>
      <w:r w:rsidR="00E05B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niezależnych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od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wykonawcy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lub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okoliczności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za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które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wykonawca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ponosi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odpowiedzialności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58645DF1" w14:textId="14DFCC13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>1.</w:t>
      </w:r>
      <w:r w:rsidR="00C302F4" w:rsidRPr="006A7971">
        <w:rPr>
          <w:rFonts w:ascii="Times New Roman" w:hAnsi="Times New Roman" w:cs="Times New Roman"/>
          <w:sz w:val="20"/>
          <w:szCs w:val="20"/>
        </w:rPr>
        <w:t>3</w:t>
      </w:r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konieczności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wprowadzenia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zmian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tym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przesunięcia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terminu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realizacji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zamówienia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jeśli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konieczność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ta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nastąpiła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skutek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istotnych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okoliczności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leżących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po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stronie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Zamawiającego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1D74C783" w14:textId="0E91D1C9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>1.</w:t>
      </w:r>
      <w:r w:rsidR="00C302F4" w:rsidRPr="006A7971">
        <w:rPr>
          <w:rFonts w:ascii="Times New Roman" w:hAnsi="Times New Roman" w:cs="Times New Roman"/>
          <w:sz w:val="20"/>
          <w:szCs w:val="20"/>
        </w:rPr>
        <w:t>4</w:t>
      </w:r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konieczności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dokonania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zmian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przedmiocie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umowy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przypadku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zaistnienia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możliwości</w:t>
      </w:r>
      <w:proofErr w:type="spellEnd"/>
      <w:r w:rsidR="005B18D9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zastosowania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nowszych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korzystniejszych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dla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Zamawiającego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rozwiązań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technologicznych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lub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technicznych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niż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te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istniejące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chwili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zawarcia</w:t>
      </w:r>
      <w:proofErr w:type="spellEnd"/>
      <w:r w:rsidR="00E05B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umowy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pod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warunkiem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iż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cena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zaproponowana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ofercie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ulegnie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podwyższeniu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; </w:t>
      </w:r>
    </w:p>
    <w:p w14:paraId="3A3D8865" w14:textId="1BDF116F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>1.</w:t>
      </w:r>
      <w:r w:rsidR="00C302F4" w:rsidRPr="006A7971">
        <w:rPr>
          <w:rFonts w:ascii="Times New Roman" w:hAnsi="Times New Roman" w:cs="Times New Roman"/>
          <w:sz w:val="20"/>
          <w:szCs w:val="20"/>
        </w:rPr>
        <w:t>5</w:t>
      </w:r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Konieczności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dokonania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zmian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przedmiocie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umowy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polegających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zamianie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zaoferowanego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sprzętu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inny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niż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ten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który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został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szczegółowo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opisany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wymieniony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ofercie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Wykonawcy.</w:t>
      </w:r>
      <w:r w:rsidR="00C302F4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Dokonanie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zmiany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jest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możliwe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tylko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niżej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wymienionych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okolicznościach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: </w:t>
      </w:r>
      <w:r w:rsidRPr="006A7971">
        <w:rPr>
          <w:rFonts w:ascii="Times New Roman" w:hAnsi="Times New Roman" w:cs="Times New Roman"/>
          <w:sz w:val="20"/>
          <w:szCs w:val="20"/>
        </w:rPr>
        <w:br/>
        <w:t xml:space="preserve">•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sprzęt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został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wycofany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produkcji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oraz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nastąpiło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wyczerpanie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zapasów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magazynowych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ewentualnych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dystrybutorów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  <w:r w:rsidRPr="006A7971">
        <w:rPr>
          <w:rFonts w:ascii="Times New Roman" w:hAnsi="Times New Roman" w:cs="Times New Roman"/>
          <w:sz w:val="20"/>
          <w:szCs w:val="20"/>
        </w:rPr>
        <w:br/>
        <w:t xml:space="preserve">•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zaoferowany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sprzęt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zamienny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posiada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parametry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gorsze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od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tego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który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został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zaproponowany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przez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Wykonawcę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ofercie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  <w:r w:rsidRPr="006A7971">
        <w:rPr>
          <w:rFonts w:ascii="Times New Roman" w:hAnsi="Times New Roman" w:cs="Times New Roman"/>
          <w:sz w:val="20"/>
          <w:szCs w:val="20"/>
        </w:rPr>
        <w:br/>
        <w:t xml:space="preserve">•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funkcja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oraz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przeznaczenie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sprzętu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pozostaje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bez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zmian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  <w:r w:rsidRPr="006A7971">
        <w:rPr>
          <w:rFonts w:ascii="Times New Roman" w:hAnsi="Times New Roman" w:cs="Times New Roman"/>
          <w:sz w:val="20"/>
          <w:szCs w:val="20"/>
        </w:rPr>
        <w:br/>
        <w:t xml:space="preserve">•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cena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zaoferowanego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sprzętu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będzie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wyższa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niż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cena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podana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ofercie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Wykonawcy. </w:t>
      </w:r>
      <w:r w:rsidRPr="006A7971">
        <w:rPr>
          <w:rFonts w:ascii="Times New Roman" w:hAnsi="Times New Roman" w:cs="Times New Roman"/>
          <w:sz w:val="20"/>
          <w:szCs w:val="20"/>
        </w:rPr>
        <w:br/>
        <w:t xml:space="preserve">-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dokonanie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zmiany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umowy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jest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możliwe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jedynie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przypadku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wystąpienia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łącznie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  <w:r w:rsidR="00C302F4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wszystkich</w:t>
      </w:r>
      <w:proofErr w:type="spellEnd"/>
      <w:r w:rsidR="00C302F4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wymienionych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powyżej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okoliczności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oraz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po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uzyskaniu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pisemnej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zgody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Zamawiającego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65A655B1" w14:textId="127B891E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>1.</w:t>
      </w:r>
      <w:r w:rsidR="00C302F4" w:rsidRPr="006A7971">
        <w:rPr>
          <w:rFonts w:ascii="Times New Roman" w:hAnsi="Times New Roman" w:cs="Times New Roman"/>
          <w:sz w:val="20"/>
          <w:szCs w:val="20"/>
        </w:rPr>
        <w:t>6</w:t>
      </w:r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przypadku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wystąpienia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zdarzeń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siły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wyższej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jako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zdarzenia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zewnętrznego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niemożliwego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przewidzenia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niemożliwego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zapobieżenia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a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mającego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wpływ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realizację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zamówienia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07932771" w14:textId="6AC60831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 xml:space="preserve">2.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Powyższe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wyłącza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prawa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Zamawiającego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zmian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umowy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które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są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istotne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4891883D" w14:textId="77777777" w:rsidR="00C302F4" w:rsidRPr="006A7971" w:rsidRDefault="00000000" w:rsidP="00C302F4">
      <w:pPr>
        <w:pStyle w:val="Tekstpodstawowy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7971">
        <w:rPr>
          <w:rFonts w:ascii="Times New Roman" w:hAnsi="Times New Roman" w:cs="Times New Roman"/>
          <w:b/>
          <w:sz w:val="20"/>
          <w:szCs w:val="20"/>
        </w:rPr>
        <w:t xml:space="preserve">§ 6 </w:t>
      </w:r>
    </w:p>
    <w:p w14:paraId="5591E48A" w14:textId="57FA94C0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Zamawiającemu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przysługuje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prawo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nałożenia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Wykonawcę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kary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umownej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zgodnie</w:t>
      </w:r>
      <w:proofErr w:type="spellEnd"/>
      <w:r w:rsidR="00C803FE"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Pr="006A7971">
        <w:rPr>
          <w:rFonts w:ascii="Times New Roman" w:hAnsi="Times New Roman" w:cs="Times New Roman"/>
          <w:sz w:val="20"/>
          <w:szCs w:val="20"/>
        </w:rPr>
        <w:t xml:space="preserve">z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poniższymi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zasadami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: </w:t>
      </w:r>
      <w:r w:rsidRPr="006A7971">
        <w:rPr>
          <w:rFonts w:ascii="Times New Roman" w:hAnsi="Times New Roman" w:cs="Times New Roman"/>
          <w:sz w:val="20"/>
          <w:szCs w:val="20"/>
        </w:rPr>
        <w:br/>
        <w:t xml:space="preserve">• 0,1% 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wartości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netto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Przedmiotu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Umowy, o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której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mowa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§2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niniejszej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Umowy, za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każdy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dzień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zwłoki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zrealizowaniu</w:t>
      </w:r>
      <w:proofErr w:type="spellEnd"/>
      <w:r w:rsidR="00E05B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05B59">
        <w:rPr>
          <w:rFonts w:ascii="Times New Roman" w:hAnsi="Times New Roman" w:cs="Times New Roman"/>
          <w:sz w:val="20"/>
          <w:szCs w:val="20"/>
        </w:rPr>
        <w:t>zamówienia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przez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Wykonawcę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="00E05B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ponad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termin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określony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§ 4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ust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1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niniejszej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Umowy; </w:t>
      </w:r>
    </w:p>
    <w:p w14:paraId="58F965F0" w14:textId="09CE0C1C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 xml:space="preserve">• 0,05%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wartości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netto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Przedmiotu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Umowy, o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której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mowa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§ 2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niniejszej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="00C803FE"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Pr="006A7971">
        <w:rPr>
          <w:rFonts w:ascii="Times New Roman" w:hAnsi="Times New Roman" w:cs="Times New Roman"/>
          <w:sz w:val="20"/>
          <w:szCs w:val="20"/>
        </w:rPr>
        <w:t xml:space="preserve">Umowy, za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każde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24h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zwłoki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zrealizowaniu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przez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Wykonawcę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czynności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określonych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§ 4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ust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6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ponad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termin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określony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§ 4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ust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6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niniejszej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Umowy, </w:t>
      </w:r>
    </w:p>
    <w:p w14:paraId="72C87FED" w14:textId="28BE486C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 xml:space="preserve">• 0,1%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wartości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netto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Przedmiotu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Umowy, o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której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mowa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§ 2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niniejszej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Pr="006A7971">
        <w:rPr>
          <w:rFonts w:ascii="Times New Roman" w:hAnsi="Times New Roman" w:cs="Times New Roman"/>
          <w:sz w:val="20"/>
          <w:szCs w:val="20"/>
        </w:rPr>
        <w:br/>
        <w:t xml:space="preserve">Umowy, za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każdy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dzień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zwłoki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wykonaniu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przez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Wykonawcę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czynności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określonych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r w:rsidR="00E05B59">
        <w:rPr>
          <w:rFonts w:ascii="Times New Roman" w:hAnsi="Times New Roman" w:cs="Times New Roman"/>
          <w:sz w:val="20"/>
          <w:szCs w:val="20"/>
        </w:rPr>
        <w:t xml:space="preserve"> </w:t>
      </w:r>
      <w:r w:rsidRPr="006A7971">
        <w:rPr>
          <w:rFonts w:ascii="Times New Roman" w:hAnsi="Times New Roman" w:cs="Times New Roman"/>
          <w:sz w:val="20"/>
          <w:szCs w:val="20"/>
        </w:rPr>
        <w:t xml:space="preserve">§ 4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ust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7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ponad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termin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określony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§ 4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ust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8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niniejszej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Umowy; </w:t>
      </w:r>
    </w:p>
    <w:p w14:paraId="10E09BD7" w14:textId="12CA5AEE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 xml:space="preserve">• 5 000,00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zł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przypadku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niedostarczenia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sprzętu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zastępczego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zgodnie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wymaganiami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niniejszej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Umowy; </w:t>
      </w:r>
    </w:p>
    <w:p w14:paraId="13C73A96" w14:textId="2367BC71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 xml:space="preserve">• 10%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wartości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netto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Przedmiotu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określonej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§2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niniejszej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przypadku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="00E05B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niezrealizowania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dostawy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Przedmiotu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przez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Wykonawcę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czym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za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niewykonanie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Przedmiotu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Strony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rozumieją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niedostarczenie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Przedmiotu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 </w:t>
      </w:r>
      <w:r w:rsidR="006A7971" w:rsidRPr="006A7971">
        <w:rPr>
          <w:rFonts w:ascii="Times New Roman" w:hAnsi="Times New Roman" w:cs="Times New Roman"/>
          <w:sz w:val="20"/>
          <w:szCs w:val="20"/>
        </w:rPr>
        <w:t xml:space="preserve">do </w:t>
      </w:r>
      <w:proofErr w:type="spellStart"/>
      <w:r w:rsidR="006A7971" w:rsidRPr="006A7971">
        <w:rPr>
          <w:rFonts w:ascii="Times New Roman" w:hAnsi="Times New Roman" w:cs="Times New Roman"/>
          <w:sz w:val="20"/>
          <w:szCs w:val="20"/>
        </w:rPr>
        <w:t>dnia</w:t>
      </w:r>
      <w:proofErr w:type="spellEnd"/>
      <w:r w:rsidR="006A7971"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="006A7971" w:rsidRPr="006A7971">
        <w:rPr>
          <w:rFonts w:ascii="Times New Roman" w:hAnsi="Times New Roman" w:cs="Times New Roman"/>
          <w:sz w:val="20"/>
          <w:szCs w:val="20"/>
        </w:rPr>
        <w:t>05.01.2026</w:t>
      </w:r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bądź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odmowę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wykonania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Przedmiotu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Umowy; </w:t>
      </w:r>
    </w:p>
    <w:p w14:paraId="5D1F37CD" w14:textId="01FE7968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lastRenderedPageBreak/>
        <w:t xml:space="preserve">• 10%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wartości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netto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Przedmiotu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określonej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§2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niniejszej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przypadku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="00E05B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odstąpienia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od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umowy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z winy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leżącej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po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stronie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Wykonawcy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1AC8CDE" w14:textId="1A844800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 xml:space="preserve">2.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Łączna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wysokość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kar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umownych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przekroczy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20%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wartości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netto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Przedmiotu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Umowy, o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której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mowa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§2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ust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1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niniejszej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Umowy. </w:t>
      </w:r>
    </w:p>
    <w:p w14:paraId="23A4C883" w14:textId="06A0057D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 xml:space="preserve">3.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Jeżeli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szkoda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rzeczywista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przekroczy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kary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umowne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Zamawiający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będzie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uprawniony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do </w:t>
      </w:r>
      <w:r w:rsidR="00E05B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dochodzenia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odszkodowania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pełnej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wysokości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szkody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03AD1559" w14:textId="1908970E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 xml:space="preserve">4.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Wykonawcy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przysługuje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prawo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nałożenia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Zamawiającego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kary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umownej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wysokości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="00E05B59">
        <w:rPr>
          <w:rFonts w:ascii="Times New Roman" w:hAnsi="Times New Roman" w:cs="Times New Roman"/>
          <w:sz w:val="20"/>
          <w:szCs w:val="20"/>
        </w:rPr>
        <w:t xml:space="preserve"> </w:t>
      </w:r>
      <w:r w:rsidRPr="006A7971">
        <w:rPr>
          <w:rFonts w:ascii="Times New Roman" w:hAnsi="Times New Roman" w:cs="Times New Roman"/>
          <w:sz w:val="20"/>
          <w:szCs w:val="20"/>
        </w:rPr>
        <w:t xml:space="preserve">10%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wartości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netto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Przedmiotu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określonej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§ 2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niniejszej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przypadku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="00E05B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odstąpienia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od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umowy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z winy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leżącej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po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stronie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Zamawiającego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2189CF3" w14:textId="780F2450" w:rsidR="002E6868" w:rsidRPr="006A7971" w:rsidRDefault="00000000" w:rsidP="00C803FE">
      <w:pPr>
        <w:pStyle w:val="Tekstpodstawowy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7971">
        <w:rPr>
          <w:rFonts w:ascii="Times New Roman" w:hAnsi="Times New Roman" w:cs="Times New Roman"/>
          <w:b/>
          <w:sz w:val="20"/>
          <w:szCs w:val="20"/>
        </w:rPr>
        <w:br/>
        <w:t>§ 7</w:t>
      </w:r>
    </w:p>
    <w:p w14:paraId="2549D0CC" w14:textId="4BBEBD11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Zamawiający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ma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prawo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odstąpić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od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niniejszej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umowy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ze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skutkiem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natychmiastowym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r w:rsidR="00E05B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następujących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przypadkach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1BDBF6A2" w14:textId="774CC2B8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 xml:space="preserve">a)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Jeśli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Wykonawca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realizuje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zamówienie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sposób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nienależyty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pomimo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wezwania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Wykonawcy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nastąpiła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poprawa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wykonaniu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tych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obowiązków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; </w:t>
      </w:r>
    </w:p>
    <w:p w14:paraId="4255676E" w14:textId="08A440A4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 xml:space="preserve">b)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Jeśli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dostarczany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przedmiot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zamówienia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spełnia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wymagań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określonych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niniejszej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="00E05B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umowie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i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załącznikach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umowy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6ECF2986" w14:textId="77777777" w:rsidR="00C803FE" w:rsidRPr="006A7971" w:rsidRDefault="00000000" w:rsidP="00C803FE">
      <w:pPr>
        <w:pStyle w:val="Tekstpodstawowy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7971">
        <w:rPr>
          <w:rFonts w:ascii="Times New Roman" w:hAnsi="Times New Roman" w:cs="Times New Roman"/>
          <w:b/>
          <w:sz w:val="20"/>
          <w:szCs w:val="20"/>
        </w:rPr>
        <w:t xml:space="preserve">§ 8 </w:t>
      </w:r>
    </w:p>
    <w:p w14:paraId="616DC0F3" w14:textId="4F39D4A6" w:rsidR="002E6868" w:rsidRPr="006A7971" w:rsidRDefault="00000000" w:rsidP="00C803FE">
      <w:pPr>
        <w:pStyle w:val="Tekstpodstawowy"/>
        <w:rPr>
          <w:rFonts w:ascii="Times New Roman" w:hAnsi="Times New Roman" w:cs="Times New Roman"/>
          <w:sz w:val="20"/>
          <w:szCs w:val="20"/>
        </w:rPr>
      </w:pP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Wszystkie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zmiany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treści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wymagają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porozumienia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Stron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oraz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zachowania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formy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="00E05B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pisemnej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pod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rygorem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nieważności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>.</w:t>
      </w:r>
    </w:p>
    <w:p w14:paraId="0781C803" w14:textId="1F947879" w:rsidR="002E6868" w:rsidRPr="006A7971" w:rsidRDefault="00000000" w:rsidP="00946697">
      <w:pPr>
        <w:pStyle w:val="Tekstpodstawowy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7971">
        <w:rPr>
          <w:rFonts w:ascii="Times New Roman" w:hAnsi="Times New Roman" w:cs="Times New Roman"/>
          <w:b/>
          <w:sz w:val="20"/>
          <w:szCs w:val="20"/>
        </w:rPr>
        <w:br/>
        <w:t>§ 9</w:t>
      </w:r>
    </w:p>
    <w:p w14:paraId="18E2DFCD" w14:textId="261D02C9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 xml:space="preserve">1.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sprawach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nieuregulowanych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niniejszą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Umową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mają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zastosowanie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przepisy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Kodeksu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="00E05B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Cywilnego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2B0849A" w14:textId="2ADE2D04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 xml:space="preserve">2.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Sądem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właściwym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do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rozwiązania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sporów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płynących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wykonywania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warunków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 </w:t>
      </w:r>
      <w:r w:rsidR="00E05B59">
        <w:rPr>
          <w:rFonts w:ascii="Times New Roman" w:hAnsi="Times New Roman" w:cs="Times New Roman"/>
          <w:sz w:val="20"/>
          <w:szCs w:val="20"/>
        </w:rPr>
        <w:t xml:space="preserve"> </w:t>
      </w:r>
      <w:r w:rsidRPr="006A7971">
        <w:rPr>
          <w:rFonts w:ascii="Times New Roman" w:hAnsi="Times New Roman" w:cs="Times New Roman"/>
          <w:sz w:val="20"/>
          <w:szCs w:val="20"/>
        </w:rPr>
        <w:t xml:space="preserve">jest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sąd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właściwy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dla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siedziby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Zamawiającego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58DBEC93" w14:textId="674B0DF4" w:rsidR="002E6868" w:rsidRPr="006A7971" w:rsidRDefault="00000000" w:rsidP="00C803FE">
      <w:pPr>
        <w:pStyle w:val="Tekstpodstawowy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A7971">
        <w:rPr>
          <w:rFonts w:ascii="Times New Roman" w:hAnsi="Times New Roman" w:cs="Times New Roman"/>
          <w:b/>
          <w:sz w:val="20"/>
          <w:szCs w:val="20"/>
        </w:rPr>
        <w:br/>
        <w:t>§ 10</w:t>
      </w:r>
    </w:p>
    <w:p w14:paraId="080F9B12" w14:textId="2EE57FDF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Umowę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sporządzono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języku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polskim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podpisano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dwóch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egzemplarzach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, po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jednym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="00E05B5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dla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każdej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ze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Stron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Umowy. </w:t>
      </w:r>
    </w:p>
    <w:p w14:paraId="59BCC8F2" w14:textId="281C8675" w:rsidR="002E6868" w:rsidRPr="006A7971" w:rsidRDefault="00000000">
      <w:pPr>
        <w:pStyle w:val="Tekstpodstawowy"/>
        <w:rPr>
          <w:rFonts w:ascii="Times New Roman" w:hAnsi="Times New Roman" w:cs="Times New Roman"/>
          <w:sz w:val="20"/>
          <w:szCs w:val="20"/>
        </w:rPr>
      </w:pPr>
      <w:r w:rsidRPr="006A7971">
        <w:rPr>
          <w:rFonts w:ascii="Times New Roman" w:hAnsi="Times New Roman" w:cs="Times New Roman"/>
          <w:sz w:val="20"/>
          <w:szCs w:val="20"/>
        </w:rPr>
        <w:t xml:space="preserve">2.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Umowa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wchodzi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w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życie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dniem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podpisania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jej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przez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obie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Strony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. </w:t>
      </w:r>
      <w:r w:rsidRPr="006A7971">
        <w:rPr>
          <w:rFonts w:ascii="Times New Roman" w:hAnsi="Times New Roman" w:cs="Times New Roman"/>
          <w:sz w:val="20"/>
          <w:szCs w:val="20"/>
        </w:rPr>
        <w:br/>
      </w:r>
      <w:r w:rsidRPr="006A7971">
        <w:rPr>
          <w:rFonts w:ascii="Times New Roman" w:hAnsi="Times New Roman" w:cs="Times New Roman"/>
          <w:sz w:val="20"/>
          <w:szCs w:val="20"/>
        </w:rPr>
        <w:br/>
      </w:r>
      <w:r w:rsidRPr="006A7971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6A7971">
        <w:rPr>
          <w:rFonts w:ascii="Times New Roman" w:hAnsi="Times New Roman" w:cs="Times New Roman"/>
          <w:sz w:val="20"/>
          <w:szCs w:val="20"/>
        </w:rPr>
        <w:t>Załącznik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="00C803FE" w:rsidRPr="006A7971">
        <w:rPr>
          <w:rFonts w:ascii="Times New Roman" w:hAnsi="Times New Roman" w:cs="Times New Roman"/>
          <w:sz w:val="20"/>
          <w:szCs w:val="20"/>
        </w:rPr>
        <w:t xml:space="preserve">do </w:t>
      </w:r>
      <w:proofErr w:type="spellStart"/>
      <w:r w:rsidR="00C803FE" w:rsidRPr="006A7971">
        <w:rPr>
          <w:rFonts w:ascii="Times New Roman" w:hAnsi="Times New Roman" w:cs="Times New Roman"/>
          <w:sz w:val="20"/>
          <w:szCs w:val="20"/>
        </w:rPr>
        <w:t>umowy</w:t>
      </w:r>
      <w:proofErr w:type="spellEnd"/>
      <w:r w:rsidRPr="006A7971">
        <w:rPr>
          <w:rFonts w:ascii="Times New Roman" w:hAnsi="Times New Roman" w:cs="Times New Roman"/>
          <w:sz w:val="20"/>
          <w:szCs w:val="20"/>
        </w:rPr>
        <w:t xml:space="preserve"> </w:t>
      </w:r>
      <w:r w:rsidR="00C803FE" w:rsidRPr="006A7971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C803FE" w:rsidRPr="006A7971">
        <w:rPr>
          <w:rFonts w:ascii="Times New Roman" w:hAnsi="Times New Roman" w:cs="Times New Roman"/>
          <w:sz w:val="20"/>
          <w:szCs w:val="20"/>
        </w:rPr>
        <w:t>zapytanie</w:t>
      </w:r>
      <w:proofErr w:type="spellEnd"/>
      <w:r w:rsidR="00C803FE" w:rsidRPr="006A797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803FE" w:rsidRPr="006A7971">
        <w:rPr>
          <w:rFonts w:ascii="Times New Roman" w:hAnsi="Times New Roman" w:cs="Times New Roman"/>
          <w:sz w:val="20"/>
          <w:szCs w:val="20"/>
        </w:rPr>
        <w:t>ofertowe</w:t>
      </w:r>
      <w:proofErr w:type="spellEnd"/>
      <w:r w:rsidR="00C803FE" w:rsidRPr="006A7971">
        <w:rPr>
          <w:rFonts w:ascii="Times New Roman" w:hAnsi="Times New Roman" w:cs="Times New Roman"/>
          <w:sz w:val="20"/>
          <w:szCs w:val="20"/>
        </w:rPr>
        <w:t xml:space="preserve"> nr 1/1</w:t>
      </w:r>
      <w:r w:rsidR="006A7971" w:rsidRPr="006A7971">
        <w:rPr>
          <w:rFonts w:ascii="Times New Roman" w:hAnsi="Times New Roman" w:cs="Times New Roman"/>
          <w:sz w:val="20"/>
          <w:szCs w:val="20"/>
        </w:rPr>
        <w:t>2</w:t>
      </w:r>
      <w:r w:rsidR="00C803FE" w:rsidRPr="006A7971">
        <w:rPr>
          <w:rFonts w:ascii="Times New Roman" w:hAnsi="Times New Roman" w:cs="Times New Roman"/>
          <w:sz w:val="20"/>
          <w:szCs w:val="20"/>
        </w:rPr>
        <w:t xml:space="preserve">/2025 </w:t>
      </w:r>
      <w:r w:rsidRPr="006A7971">
        <w:rPr>
          <w:rFonts w:ascii="Times New Roman" w:hAnsi="Times New Roman" w:cs="Times New Roman"/>
          <w:sz w:val="20"/>
          <w:szCs w:val="20"/>
        </w:rPr>
        <w:t xml:space="preserve">  </w:t>
      </w:r>
      <w:r w:rsidRPr="006A7971">
        <w:rPr>
          <w:rFonts w:ascii="Times New Roman" w:hAnsi="Times New Roman" w:cs="Times New Roman"/>
          <w:sz w:val="20"/>
          <w:szCs w:val="20"/>
        </w:rPr>
        <w:br/>
      </w:r>
      <w:r w:rsidRPr="006A7971">
        <w:rPr>
          <w:rFonts w:ascii="Times New Roman" w:hAnsi="Times New Roman" w:cs="Times New Roman"/>
          <w:sz w:val="20"/>
          <w:szCs w:val="20"/>
        </w:rPr>
        <w:br/>
      </w:r>
      <w:r w:rsidRPr="006A7971">
        <w:rPr>
          <w:rFonts w:ascii="Times New Roman" w:hAnsi="Times New Roman" w:cs="Times New Roman"/>
          <w:sz w:val="20"/>
          <w:szCs w:val="20"/>
        </w:rPr>
        <w:br/>
      </w:r>
      <w:r w:rsidRPr="006A7971">
        <w:rPr>
          <w:rFonts w:ascii="Times New Roman" w:hAnsi="Times New Roman" w:cs="Times New Roman"/>
          <w:sz w:val="20"/>
          <w:szCs w:val="20"/>
        </w:rPr>
        <w:br/>
      </w:r>
      <w:r w:rsidRPr="006A7971">
        <w:rPr>
          <w:rFonts w:ascii="Times New Roman" w:hAnsi="Times New Roman" w:cs="Times New Roman"/>
          <w:b/>
          <w:sz w:val="20"/>
          <w:szCs w:val="20"/>
        </w:rPr>
        <w:br/>
      </w:r>
      <w:r w:rsidR="00C803FE" w:rsidRPr="006A7971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Pr="006A7971">
        <w:rPr>
          <w:rFonts w:ascii="Times New Roman" w:hAnsi="Times New Roman" w:cs="Times New Roman"/>
          <w:b/>
          <w:sz w:val="20"/>
          <w:szCs w:val="20"/>
        </w:rPr>
        <w:t xml:space="preserve">WYKONAWCA </w:t>
      </w:r>
      <w:r w:rsidR="00C803FE" w:rsidRPr="006A7971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</w:t>
      </w:r>
      <w:r w:rsidRPr="006A7971">
        <w:rPr>
          <w:rFonts w:ascii="Times New Roman" w:hAnsi="Times New Roman" w:cs="Times New Roman"/>
          <w:b/>
          <w:sz w:val="20"/>
          <w:szCs w:val="20"/>
        </w:rPr>
        <w:t xml:space="preserve">ZAMAWIAJĄCY </w:t>
      </w:r>
      <w:r w:rsidRPr="006A7971">
        <w:rPr>
          <w:rFonts w:ascii="Times New Roman" w:hAnsi="Times New Roman" w:cs="Times New Roman"/>
          <w:b/>
          <w:sz w:val="20"/>
          <w:szCs w:val="20"/>
        </w:rPr>
        <w:br/>
      </w:r>
      <w:r w:rsidRPr="006A7971">
        <w:rPr>
          <w:rFonts w:ascii="Times New Roman" w:hAnsi="Times New Roman" w:cs="Times New Roman"/>
          <w:b/>
          <w:sz w:val="20"/>
          <w:szCs w:val="20"/>
        </w:rPr>
        <w:br/>
      </w:r>
      <w:r w:rsidRPr="006A7971">
        <w:rPr>
          <w:rFonts w:ascii="Times New Roman" w:hAnsi="Times New Roman" w:cs="Times New Roman"/>
          <w:sz w:val="20"/>
          <w:szCs w:val="20"/>
        </w:rPr>
        <w:t xml:space="preserve">.................................................... </w:t>
      </w:r>
      <w:r w:rsidR="00C803FE" w:rsidRPr="006A7971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Pr="006A7971">
        <w:rPr>
          <w:rFonts w:ascii="Times New Roman" w:hAnsi="Times New Roman" w:cs="Times New Roman"/>
          <w:sz w:val="20"/>
          <w:szCs w:val="20"/>
        </w:rPr>
        <w:t xml:space="preserve">….............................................. </w:t>
      </w:r>
      <w:r w:rsidRPr="006A7971">
        <w:rPr>
          <w:rFonts w:ascii="Times New Roman" w:hAnsi="Times New Roman" w:cs="Times New Roman"/>
          <w:sz w:val="20"/>
          <w:szCs w:val="20"/>
        </w:rPr>
        <w:br/>
      </w:r>
      <w:r w:rsidRPr="006A7971">
        <w:rPr>
          <w:rFonts w:ascii="Times New Roman" w:hAnsi="Times New Roman" w:cs="Times New Roman"/>
          <w:sz w:val="20"/>
          <w:szCs w:val="20"/>
        </w:rPr>
        <w:br/>
        <w:t xml:space="preserve">data ...................................................... </w:t>
      </w:r>
      <w:r w:rsidR="00C803FE" w:rsidRPr="006A7971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Pr="006A7971">
        <w:rPr>
          <w:rFonts w:ascii="Times New Roman" w:hAnsi="Times New Roman" w:cs="Times New Roman"/>
          <w:sz w:val="20"/>
          <w:szCs w:val="20"/>
        </w:rPr>
        <w:t xml:space="preserve">data ....................................................... </w:t>
      </w:r>
      <w:r w:rsidRPr="006A7971">
        <w:rPr>
          <w:rFonts w:ascii="Times New Roman" w:hAnsi="Times New Roman" w:cs="Times New Roman"/>
          <w:sz w:val="20"/>
          <w:szCs w:val="20"/>
        </w:rPr>
        <w:br/>
      </w:r>
      <w:r w:rsidRPr="006A7971">
        <w:rPr>
          <w:rFonts w:ascii="Times New Roman" w:hAnsi="Times New Roman" w:cs="Times New Roman"/>
          <w:sz w:val="20"/>
          <w:szCs w:val="20"/>
        </w:rPr>
        <w:br/>
      </w:r>
    </w:p>
    <w:sectPr w:rsidR="002E6868" w:rsidRPr="006A7971" w:rsidSect="00946697">
      <w:headerReference w:type="default" r:id="rId7"/>
      <w:pgSz w:w="11906" w:h="16838"/>
      <w:pgMar w:top="567" w:right="567" w:bottom="567" w:left="1134" w:header="454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CBE9F" w14:textId="77777777" w:rsidR="00C30963" w:rsidRDefault="00C30963" w:rsidP="005B18D9">
      <w:r>
        <w:separator/>
      </w:r>
    </w:p>
  </w:endnote>
  <w:endnote w:type="continuationSeparator" w:id="0">
    <w:p w14:paraId="7744E7A6" w14:textId="77777777" w:rsidR="00C30963" w:rsidRDefault="00C30963" w:rsidP="005B1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C0622" w14:textId="77777777" w:rsidR="00C30963" w:rsidRDefault="00C30963" w:rsidP="005B18D9">
      <w:r>
        <w:separator/>
      </w:r>
    </w:p>
  </w:footnote>
  <w:footnote w:type="continuationSeparator" w:id="0">
    <w:p w14:paraId="7629E47C" w14:textId="77777777" w:rsidR="00C30963" w:rsidRDefault="00C30963" w:rsidP="005B1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71A8D" w14:textId="24C7DC82" w:rsidR="00946697" w:rsidRDefault="00946697">
    <w:pPr>
      <w:pStyle w:val="Nagwek"/>
    </w:pPr>
    <w:r>
      <w:rPr>
        <w:rFonts w:ascii="Arial" w:hAnsi="Arial" w:cs="Arial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223A604B" wp14:editId="04E01D12">
          <wp:extent cx="5737860" cy="525780"/>
          <wp:effectExtent l="0" t="0" r="0" b="7620"/>
          <wp:docPr id="2082080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86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E4C87"/>
    <w:multiLevelType w:val="hybridMultilevel"/>
    <w:tmpl w:val="BAF6D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56DBC"/>
    <w:multiLevelType w:val="hybridMultilevel"/>
    <w:tmpl w:val="A6B607FE"/>
    <w:lvl w:ilvl="0" w:tplc="ECD64E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FD2B4C"/>
    <w:multiLevelType w:val="hybridMultilevel"/>
    <w:tmpl w:val="2E6C3834"/>
    <w:lvl w:ilvl="0" w:tplc="93104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40E67"/>
    <w:multiLevelType w:val="hybridMultilevel"/>
    <w:tmpl w:val="F52E6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2958597">
    <w:abstractNumId w:val="2"/>
  </w:num>
  <w:num w:numId="2" w16cid:durableId="863129327">
    <w:abstractNumId w:val="1"/>
  </w:num>
  <w:num w:numId="3" w16cid:durableId="708843103">
    <w:abstractNumId w:val="0"/>
  </w:num>
  <w:num w:numId="4" w16cid:durableId="1878203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134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68"/>
    <w:rsid w:val="00003AEF"/>
    <w:rsid w:val="00062EC8"/>
    <w:rsid w:val="001A1D45"/>
    <w:rsid w:val="002E4B88"/>
    <w:rsid w:val="002E6868"/>
    <w:rsid w:val="003601C8"/>
    <w:rsid w:val="003A4185"/>
    <w:rsid w:val="004278BD"/>
    <w:rsid w:val="00582D3D"/>
    <w:rsid w:val="005B18D9"/>
    <w:rsid w:val="005F6075"/>
    <w:rsid w:val="006A7971"/>
    <w:rsid w:val="008416ED"/>
    <w:rsid w:val="00910287"/>
    <w:rsid w:val="00946697"/>
    <w:rsid w:val="00B55529"/>
    <w:rsid w:val="00C302F4"/>
    <w:rsid w:val="00C30963"/>
    <w:rsid w:val="00C803FE"/>
    <w:rsid w:val="00CF2CA8"/>
    <w:rsid w:val="00D80D60"/>
    <w:rsid w:val="00E05B59"/>
    <w:rsid w:val="00F17DC8"/>
    <w:rsid w:val="00FA4902"/>
    <w:rsid w:val="00FE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87B1E"/>
  <w15:docId w15:val="{75FAA469-CD52-4D67-B18C-A98E203DD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Arial Unicode MS" w:hAnsi="Liberation Serif" w:cs="Lucida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</w:style>
  <w:style w:type="paragraph" w:styleId="Nagwek1">
    <w:name w:val="heading 1"/>
    <w:basedOn w:val="Heading"/>
    <w:next w:val="Tekstpodstawowy"/>
    <w:uiPriority w:val="9"/>
    <w:qFormat/>
    <w:pPr>
      <w:outlineLvl w:val="0"/>
    </w:pPr>
    <w:rPr>
      <w:b/>
      <w:bCs/>
      <w:sz w:val="48"/>
      <w:szCs w:val="4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kocowego">
    <w:name w:val="endnote reference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FootnoteCharacters">
    <w:name w:val="Footnote Characters"/>
    <w:qFormat/>
  </w:style>
  <w:style w:type="character" w:styleId="Hipercze">
    <w:name w:val="Hyperlink"/>
    <w:rPr>
      <w:color w:val="000080"/>
      <w:u w:val="single"/>
    </w:rPr>
  </w:style>
  <w:style w:type="paragraph" w:customStyle="1" w:styleId="HorizontalLine">
    <w:name w:val="Horizontal Line"/>
    <w:basedOn w:val="Normalny"/>
    <w:next w:val="Tekstpodstawowy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Tekstpodstawowy">
    <w:name w:val="Body Text"/>
    <w:basedOn w:val="Normalny"/>
    <w:pPr>
      <w:spacing w:after="283"/>
    </w:pPr>
  </w:style>
  <w:style w:type="paragraph" w:styleId="Adreszwrotnynakopercie">
    <w:name w:val="envelope return"/>
    <w:basedOn w:val="Normalny"/>
    <w:rPr>
      <w:i/>
    </w:rPr>
  </w:style>
  <w:style w:type="paragraph" w:customStyle="1" w:styleId="TableContents">
    <w:name w:val="Table Contents"/>
    <w:basedOn w:val="Tekstpodstawowy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283"/>
    </w:pPr>
    <w:rPr>
      <w:rFonts w:ascii="Liberation Sans" w:hAnsi="Liberation Sans"/>
      <w:sz w:val="28"/>
      <w:szCs w:val="28"/>
    </w:rPr>
  </w:style>
  <w:style w:type="paragraph" w:customStyle="1" w:styleId="Index">
    <w:name w:val="Index"/>
    <w:basedOn w:val="Normalny"/>
    <w:qFormat/>
    <w:pPr>
      <w:suppressLineNumbers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styleId="Lista">
    <w:name w:val="List"/>
    <w:basedOn w:val="Tekstpodstawowy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18D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18D9"/>
    <w:rPr>
      <w:rFonts w:cs="Mangal"/>
      <w:sz w:val="20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66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46697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94669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46697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1155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Kusior</dc:creator>
  <dc:description/>
  <cp:lastModifiedBy>Przemysław Kusior</cp:lastModifiedBy>
  <cp:revision>7</cp:revision>
  <dcterms:created xsi:type="dcterms:W3CDTF">2025-11-07T13:52:00Z</dcterms:created>
  <dcterms:modified xsi:type="dcterms:W3CDTF">2025-12-04T19:42:00Z</dcterms:modified>
  <dc:language>en-US</dc:language>
</cp:coreProperties>
</file>